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CF" w:rsidRDefault="00AB2F6A" w:rsidP="00D11D47">
      <w:pPr>
        <w:spacing w:after="0"/>
        <w:rPr>
          <w:rFonts w:ascii="Segoe Print" w:hAnsi="Segoe Print"/>
        </w:rPr>
      </w:pPr>
      <w:r w:rsidRPr="00AB2F6A">
        <w:rPr>
          <w:rFonts w:ascii="Segoe Print" w:hAnsi="Segoe Print"/>
          <w:smallCaps/>
          <w:sz w:val="32"/>
        </w:rPr>
        <w:t>H</w:t>
      </w:r>
      <w:r w:rsidRPr="00AB2F6A">
        <w:rPr>
          <w:rFonts w:ascii="Segoe Print" w:hAnsi="Segoe Print"/>
          <w:smallCaps/>
        </w:rPr>
        <w:t xml:space="preserve">ere comes your character. </w:t>
      </w:r>
      <w:r>
        <w:rPr>
          <w:rFonts w:ascii="Segoe Print" w:hAnsi="Segoe Print"/>
        </w:rPr>
        <w:t xml:space="preserve">She’s Irish—Hispanic—Vietnamese—a Maine congresswoman, a shrimp boatman from Louisiana, or an African-American professor of English in an Ivy League college who retrains traces of her Chicago slum childhood in her speech. Your character is eager to have the conversation that the structure of the story demands.  Or maybe she wants to tell the story, as in a first-person narrative.  Either way, you want that speech to have its own flavor, to suggest the character and background of the person uttering it, without using much phonetic spelling because it can be hard to read. </w:t>
      </w:r>
      <w:r w:rsidR="00FA6256">
        <w:rPr>
          <w:rFonts w:ascii="Segoe Print" w:hAnsi="Segoe Print"/>
        </w:rPr>
        <w:t xml:space="preserve"> Characters in fiction, like real people, have to come out of a context to be convincing and intriguing-even when that context is imaginary, like post-atomic holocaust England in Russell Hoban’s </w:t>
      </w:r>
      <w:r w:rsidR="00FA6256">
        <w:rPr>
          <w:rFonts w:ascii="Segoe Print" w:hAnsi="Segoe Print"/>
          <w:i/>
        </w:rPr>
        <w:t xml:space="preserve">Riddley Walker. </w:t>
      </w:r>
    </w:p>
    <w:p w:rsidR="00C503CF" w:rsidRDefault="00C503CF" w:rsidP="00D11D47">
      <w:pPr>
        <w:spacing w:after="0"/>
        <w:rPr>
          <w:rFonts w:ascii="Segoe Print" w:hAnsi="Segoe Print"/>
        </w:rPr>
      </w:pPr>
    </w:p>
    <w:p w:rsidR="00873436" w:rsidRPr="00D11D47" w:rsidRDefault="00C503CF" w:rsidP="00D11D47">
      <w:pPr>
        <w:spacing w:after="0"/>
        <w:rPr>
          <w:rFonts w:ascii="Segoe Print" w:hAnsi="Segoe Print"/>
          <w:caps/>
          <w:u w:val="single"/>
        </w:rPr>
      </w:pPr>
      <w:r w:rsidRPr="00D11D47">
        <w:rPr>
          <w:rFonts w:ascii="Segoe Print" w:hAnsi="Segoe Print"/>
          <w:b/>
          <w:caps/>
          <w:u w:val="single"/>
        </w:rPr>
        <w:t>The Exercise</w:t>
      </w:r>
      <w:r w:rsidR="00FA6256" w:rsidRPr="00D11D47">
        <w:rPr>
          <w:rFonts w:ascii="Segoe Print" w:hAnsi="Segoe Print"/>
          <w:caps/>
          <w:u w:val="single"/>
        </w:rPr>
        <w:t xml:space="preserve"> </w:t>
      </w:r>
    </w:p>
    <w:p w:rsidR="00C503CF" w:rsidRPr="00D11D47" w:rsidRDefault="00C503CF" w:rsidP="00D11D47">
      <w:pPr>
        <w:pStyle w:val="ListParagraph"/>
        <w:numPr>
          <w:ilvl w:val="0"/>
          <w:numId w:val="7"/>
        </w:numPr>
        <w:spacing w:after="0"/>
        <w:rPr>
          <w:rFonts w:ascii="Segoe Print" w:hAnsi="Segoe Print"/>
        </w:rPr>
      </w:pPr>
      <w:r w:rsidRPr="00D11D47">
        <w:rPr>
          <w:rFonts w:ascii="Segoe Print" w:hAnsi="Segoe Print"/>
        </w:rPr>
        <w:t>Observe how the following speech fragments convey a sense of accent or national, regional, race, class, or cultural distinctions mainly through word choice and arrangement.  Easily understood foreign words or names can help too.  What do these fragments suggest about the individual speakers by conveying the flavor of their speech? (Include your answers to this question in your journal.)</w:t>
      </w:r>
    </w:p>
    <w:p w:rsidR="00C503CF" w:rsidRDefault="00C503CF" w:rsidP="00D11D47">
      <w:pPr>
        <w:pStyle w:val="ListParagraph"/>
        <w:numPr>
          <w:ilvl w:val="0"/>
          <w:numId w:val="3"/>
        </w:numPr>
        <w:spacing w:after="0"/>
        <w:rPr>
          <w:rFonts w:ascii="Segoe Print" w:hAnsi="Segoe Print"/>
        </w:rPr>
      </w:pPr>
      <w:r>
        <w:rPr>
          <w:rFonts w:ascii="Segoe Print" w:hAnsi="Segoe Print"/>
        </w:rPr>
        <w:t>My mama dead. She die screaming and cussing.</w:t>
      </w:r>
    </w:p>
    <w:p w:rsidR="00C503CF" w:rsidRDefault="00C503CF" w:rsidP="00D11D47">
      <w:pPr>
        <w:pStyle w:val="ListParagraph"/>
        <w:numPr>
          <w:ilvl w:val="1"/>
          <w:numId w:val="3"/>
        </w:numPr>
        <w:spacing w:after="0"/>
        <w:rPr>
          <w:rFonts w:ascii="Segoe Print" w:hAnsi="Segoe Print"/>
        </w:rPr>
      </w:pPr>
      <w:r w:rsidRPr="00C503CF">
        <w:rPr>
          <w:rFonts w:ascii="Segoe Print" w:hAnsi="Segoe Print"/>
          <w:smallCaps/>
        </w:rPr>
        <w:t>Alice Walker</w:t>
      </w:r>
      <w:r>
        <w:rPr>
          <w:rFonts w:ascii="Segoe Print" w:hAnsi="Segoe Print"/>
        </w:rPr>
        <w:t xml:space="preserve">, </w:t>
      </w:r>
      <w:r>
        <w:rPr>
          <w:rFonts w:ascii="Segoe Print" w:hAnsi="Segoe Print"/>
          <w:i/>
        </w:rPr>
        <w:t>The Color Purple</w:t>
      </w:r>
    </w:p>
    <w:p w:rsidR="00C503CF" w:rsidRDefault="00C503CF" w:rsidP="00D11D47">
      <w:pPr>
        <w:pStyle w:val="ListParagraph"/>
        <w:numPr>
          <w:ilvl w:val="0"/>
          <w:numId w:val="3"/>
        </w:numPr>
        <w:spacing w:after="0"/>
        <w:rPr>
          <w:rFonts w:ascii="Segoe Print" w:hAnsi="Segoe Print"/>
        </w:rPr>
      </w:pPr>
      <w:r>
        <w:rPr>
          <w:rFonts w:ascii="Segoe Print" w:hAnsi="Segoe Print"/>
        </w:rPr>
        <w:t>“ ‘I won’t keep you,’ I says.  ‘You must get a job for yourself.’ But, sure, it’s worse whenever he gets a job; he drinks it all.”</w:t>
      </w:r>
    </w:p>
    <w:p w:rsidR="00C503CF" w:rsidRDefault="00C503CF" w:rsidP="00D11D47">
      <w:pPr>
        <w:pStyle w:val="ListParagraph"/>
        <w:numPr>
          <w:ilvl w:val="1"/>
          <w:numId w:val="3"/>
        </w:numPr>
        <w:spacing w:after="0"/>
        <w:rPr>
          <w:rFonts w:ascii="Segoe Print" w:hAnsi="Segoe Print"/>
        </w:rPr>
      </w:pPr>
      <w:r w:rsidRPr="00C503CF">
        <w:rPr>
          <w:rFonts w:ascii="Segoe Print" w:hAnsi="Segoe Print"/>
          <w:smallCaps/>
        </w:rPr>
        <w:t>James Joyce</w:t>
      </w:r>
      <w:r>
        <w:rPr>
          <w:rFonts w:ascii="Segoe Print" w:hAnsi="Segoe Print"/>
        </w:rPr>
        <w:t>, “Ivy Day in the Committee Room”</w:t>
      </w:r>
    </w:p>
    <w:p w:rsidR="00C503CF" w:rsidRDefault="00F04EF3" w:rsidP="00D11D47">
      <w:pPr>
        <w:pStyle w:val="ListParagraph"/>
        <w:numPr>
          <w:ilvl w:val="0"/>
          <w:numId w:val="3"/>
        </w:numPr>
        <w:spacing w:after="0"/>
        <w:rPr>
          <w:rFonts w:ascii="Segoe Print" w:hAnsi="Segoe Print"/>
        </w:rPr>
      </w:pPr>
      <w:r>
        <w:rPr>
          <w:rFonts w:ascii="Segoe Print" w:hAnsi="Segoe Print"/>
        </w:rPr>
        <w:t>All in all, Harry Laines’ wedding was one of the worst events in my experience, tragic in society.</w:t>
      </w:r>
    </w:p>
    <w:p w:rsidR="00F04EF3" w:rsidRPr="00F04EF3" w:rsidRDefault="00F04EF3" w:rsidP="00D11D47">
      <w:pPr>
        <w:pStyle w:val="ListParagraph"/>
        <w:numPr>
          <w:ilvl w:val="1"/>
          <w:numId w:val="3"/>
        </w:numPr>
        <w:spacing w:after="0"/>
        <w:rPr>
          <w:rFonts w:ascii="Segoe Print" w:hAnsi="Segoe Print"/>
        </w:rPr>
      </w:pPr>
      <w:r>
        <w:rPr>
          <w:rFonts w:ascii="Segoe Print" w:hAnsi="Segoe Print"/>
          <w:smallCaps/>
        </w:rPr>
        <w:t>Nancy Lemann</w:t>
      </w:r>
      <w:r>
        <w:rPr>
          <w:rFonts w:ascii="Segoe Print" w:hAnsi="Segoe Print"/>
        </w:rPr>
        <w:t xml:space="preserve">, </w:t>
      </w:r>
      <w:r>
        <w:rPr>
          <w:rFonts w:ascii="Segoe Print" w:hAnsi="Segoe Print"/>
          <w:i/>
        </w:rPr>
        <w:t>Lives of the Saints</w:t>
      </w:r>
    </w:p>
    <w:p w:rsidR="00F04EF3" w:rsidRDefault="001E2FFA" w:rsidP="00D11D47">
      <w:pPr>
        <w:pStyle w:val="ListParagraph"/>
        <w:numPr>
          <w:ilvl w:val="0"/>
          <w:numId w:val="3"/>
        </w:numPr>
        <w:spacing w:after="0"/>
        <w:rPr>
          <w:rFonts w:ascii="Segoe Print" w:hAnsi="Segoe Print"/>
        </w:rPr>
      </w:pPr>
      <w:r>
        <w:rPr>
          <w:rFonts w:ascii="Segoe Print" w:hAnsi="Segoe Print"/>
          <w:smallCaps/>
        </w:rPr>
        <w:lastRenderedPageBreak/>
        <w:t>“</w:t>
      </w:r>
      <w:r>
        <w:rPr>
          <w:rFonts w:ascii="Segoe Print" w:hAnsi="Segoe Print"/>
          <w:i/>
        </w:rPr>
        <w:t xml:space="preserve">Muy Buenos,” </w:t>
      </w:r>
      <w:r>
        <w:rPr>
          <w:rFonts w:ascii="Segoe Print" w:hAnsi="Segoe Print"/>
        </w:rPr>
        <w:t>I said. “Is there an Englishwoman here? I would like to see this English lady.”</w:t>
      </w:r>
    </w:p>
    <w:p w:rsidR="001E2FFA" w:rsidRDefault="001E2FFA" w:rsidP="00D11D47">
      <w:pPr>
        <w:pStyle w:val="ListParagraph"/>
        <w:numPr>
          <w:ilvl w:val="1"/>
          <w:numId w:val="3"/>
        </w:numPr>
        <w:spacing w:after="0"/>
        <w:rPr>
          <w:rFonts w:ascii="Segoe Print" w:hAnsi="Segoe Print"/>
        </w:rPr>
      </w:pPr>
      <w:r w:rsidRPr="001E2FFA">
        <w:rPr>
          <w:rFonts w:ascii="Segoe Print" w:hAnsi="Segoe Print"/>
          <w:smallCaps/>
        </w:rPr>
        <w:t>Ernest Hemingway</w:t>
      </w:r>
      <w:r>
        <w:rPr>
          <w:rFonts w:ascii="Segoe Print" w:hAnsi="Segoe Print"/>
        </w:rPr>
        <w:t xml:space="preserve">, </w:t>
      </w:r>
      <w:r>
        <w:rPr>
          <w:rFonts w:ascii="Segoe Print" w:hAnsi="Segoe Print"/>
          <w:i/>
        </w:rPr>
        <w:t>The Sun Also Rises</w:t>
      </w:r>
    </w:p>
    <w:p w:rsidR="001E2FFA" w:rsidRDefault="001E2FFA" w:rsidP="00D11D47">
      <w:pPr>
        <w:pStyle w:val="ListParagraph"/>
        <w:numPr>
          <w:ilvl w:val="0"/>
          <w:numId w:val="3"/>
        </w:numPr>
        <w:spacing w:after="0"/>
        <w:rPr>
          <w:rFonts w:ascii="Segoe Print" w:hAnsi="Segoe Print"/>
        </w:rPr>
      </w:pPr>
      <w:r>
        <w:rPr>
          <w:rFonts w:ascii="Segoe Print" w:hAnsi="Segoe Print"/>
          <w:smallCaps/>
        </w:rPr>
        <w:t xml:space="preserve">“. . . </w:t>
      </w:r>
      <w:r>
        <w:rPr>
          <w:rFonts w:ascii="Segoe Print" w:hAnsi="Segoe Print"/>
        </w:rPr>
        <w:t xml:space="preserve">the working mens one Sunday afternoon taking they only time off.  They laying around drinking some moonshine, smoking. . ., having a cock fight.” </w:t>
      </w:r>
    </w:p>
    <w:p w:rsidR="001E2FFA" w:rsidRDefault="001E2FFA" w:rsidP="00D11D47">
      <w:pPr>
        <w:pStyle w:val="ListParagraph"/>
        <w:numPr>
          <w:ilvl w:val="1"/>
          <w:numId w:val="3"/>
        </w:numPr>
        <w:spacing w:after="0"/>
        <w:rPr>
          <w:rFonts w:ascii="Segoe Print" w:hAnsi="Segoe Print"/>
        </w:rPr>
      </w:pPr>
      <w:r w:rsidRPr="00A96F61">
        <w:rPr>
          <w:rFonts w:ascii="Segoe Print" w:hAnsi="Segoe Print"/>
          <w:smallCaps/>
        </w:rPr>
        <w:t>Peter Leach</w:t>
      </w:r>
      <w:r>
        <w:rPr>
          <w:rFonts w:ascii="Segoe Print" w:hAnsi="Segoe Print"/>
        </w:rPr>
        <w:t>, “The Convict’s Tale”</w:t>
      </w:r>
    </w:p>
    <w:p w:rsidR="001E2FFA" w:rsidRDefault="00A96F61" w:rsidP="00D11D47">
      <w:pPr>
        <w:pStyle w:val="ListParagraph"/>
        <w:numPr>
          <w:ilvl w:val="0"/>
          <w:numId w:val="3"/>
        </w:numPr>
        <w:spacing w:after="0"/>
        <w:rPr>
          <w:rFonts w:ascii="Segoe Print" w:hAnsi="Segoe Print"/>
        </w:rPr>
      </w:pPr>
      <w:r>
        <w:rPr>
          <w:rFonts w:ascii="Segoe Print" w:hAnsi="Segoe Print"/>
        </w:rPr>
        <w:t>“My own wife is seven years older than me.  So what did I suffer?—Nothing.  If Rothschild’s daughter wants to marry you, would you say on account of her age, no?”</w:t>
      </w:r>
    </w:p>
    <w:p w:rsidR="009A64A9" w:rsidRDefault="009A64A9" w:rsidP="00D11D47">
      <w:pPr>
        <w:pStyle w:val="ListParagraph"/>
        <w:numPr>
          <w:ilvl w:val="1"/>
          <w:numId w:val="3"/>
        </w:numPr>
        <w:spacing w:after="0"/>
        <w:rPr>
          <w:rFonts w:ascii="Segoe Print" w:hAnsi="Segoe Print"/>
        </w:rPr>
      </w:pPr>
      <w:r>
        <w:rPr>
          <w:rFonts w:ascii="Segoe Print" w:hAnsi="Segoe Print"/>
          <w:smallCaps/>
        </w:rPr>
        <w:t>Bernard Malamu</w:t>
      </w:r>
      <w:r w:rsidRPr="009A64A9">
        <w:rPr>
          <w:rFonts w:ascii="Segoe Print" w:hAnsi="Segoe Print"/>
          <w:smallCaps/>
        </w:rPr>
        <w:t>d</w:t>
      </w:r>
      <w:r>
        <w:rPr>
          <w:rFonts w:ascii="Segoe Print" w:hAnsi="Segoe Print"/>
        </w:rPr>
        <w:t>, “The Magic Barrel”</w:t>
      </w:r>
    </w:p>
    <w:p w:rsidR="009A64A9" w:rsidRDefault="009A64A9" w:rsidP="00D11D47">
      <w:pPr>
        <w:pStyle w:val="ListParagraph"/>
        <w:numPr>
          <w:ilvl w:val="0"/>
          <w:numId w:val="3"/>
        </w:numPr>
        <w:spacing w:after="0"/>
        <w:rPr>
          <w:rFonts w:ascii="Segoe Print" w:hAnsi="Segoe Print"/>
        </w:rPr>
      </w:pPr>
      <w:r>
        <w:rPr>
          <w:rFonts w:ascii="Segoe Print" w:hAnsi="Segoe Print"/>
        </w:rPr>
        <w:t>“Why me?” she rumbled. “It’s no trash around here, black or white, that I haven’t given to.  And break my back to the bone every day working. And do for the church.”</w:t>
      </w:r>
    </w:p>
    <w:p w:rsidR="009A64A9" w:rsidRDefault="009A64A9" w:rsidP="00D11D47">
      <w:pPr>
        <w:pStyle w:val="ListParagraph"/>
        <w:numPr>
          <w:ilvl w:val="1"/>
          <w:numId w:val="3"/>
        </w:numPr>
        <w:spacing w:after="0"/>
        <w:rPr>
          <w:rFonts w:ascii="Segoe Print" w:hAnsi="Segoe Print"/>
        </w:rPr>
      </w:pPr>
      <w:r w:rsidRPr="00905D0C">
        <w:rPr>
          <w:rFonts w:ascii="Segoe Print" w:hAnsi="Segoe Print"/>
          <w:smallCaps/>
        </w:rPr>
        <w:t>Flannery O’Connor</w:t>
      </w:r>
      <w:r>
        <w:rPr>
          <w:rFonts w:ascii="Segoe Print" w:hAnsi="Segoe Print"/>
        </w:rPr>
        <w:t>, “Revelation”</w:t>
      </w:r>
    </w:p>
    <w:p w:rsidR="00905D0C" w:rsidRDefault="00905D0C" w:rsidP="00D11D47">
      <w:pPr>
        <w:pStyle w:val="ListParagraph"/>
        <w:numPr>
          <w:ilvl w:val="0"/>
          <w:numId w:val="3"/>
        </w:numPr>
        <w:spacing w:after="0"/>
        <w:rPr>
          <w:rFonts w:ascii="Segoe Print" w:hAnsi="Segoe Print"/>
        </w:rPr>
      </w:pPr>
      <w:r>
        <w:rPr>
          <w:rFonts w:ascii="Segoe Print" w:hAnsi="Segoe Print"/>
        </w:rPr>
        <w:t>“Father says for you to come on and get breakfast,” Caddy said.</w:t>
      </w:r>
      <w:r w:rsidR="00D11D47">
        <w:rPr>
          <w:rFonts w:ascii="Segoe Print" w:hAnsi="Segoe Print"/>
        </w:rPr>
        <w:t xml:space="preserve"> “Father says it’s over a half an hour now, and you’ve got to come this minute.”</w:t>
      </w:r>
    </w:p>
    <w:p w:rsidR="00D11D47" w:rsidRDefault="00D11D47" w:rsidP="00D11D47">
      <w:pPr>
        <w:spacing w:after="0"/>
        <w:ind w:left="1440" w:firstLine="720"/>
        <w:rPr>
          <w:rFonts w:ascii="Segoe Print" w:hAnsi="Segoe Print"/>
        </w:rPr>
      </w:pPr>
      <w:r>
        <w:rPr>
          <w:rFonts w:ascii="Segoe Print" w:hAnsi="Segoe Print"/>
        </w:rPr>
        <w:t>“I ain’t studying no breakfast,” Nancy said. “I going to get my sleep out.”</w:t>
      </w:r>
    </w:p>
    <w:p w:rsidR="00D11D47" w:rsidRDefault="00D11D47" w:rsidP="00D11D47">
      <w:pPr>
        <w:pStyle w:val="ListParagraph"/>
        <w:numPr>
          <w:ilvl w:val="1"/>
          <w:numId w:val="3"/>
        </w:numPr>
        <w:spacing w:after="0"/>
        <w:rPr>
          <w:rFonts w:ascii="Segoe Print" w:hAnsi="Segoe Print"/>
        </w:rPr>
      </w:pPr>
      <w:r w:rsidRPr="00D11D47">
        <w:rPr>
          <w:rFonts w:ascii="Segoe Print" w:hAnsi="Segoe Print"/>
          <w:smallCaps/>
        </w:rPr>
        <w:t>William Faulkner</w:t>
      </w:r>
      <w:r>
        <w:rPr>
          <w:rFonts w:ascii="Segoe Print" w:hAnsi="Segoe Print"/>
        </w:rPr>
        <w:t>, “That Evening Sun”</w:t>
      </w:r>
    </w:p>
    <w:p w:rsidR="00D11D47" w:rsidRDefault="00D11D47" w:rsidP="00D11D47">
      <w:pPr>
        <w:pStyle w:val="ListParagraph"/>
        <w:numPr>
          <w:ilvl w:val="0"/>
          <w:numId w:val="3"/>
        </w:numPr>
        <w:spacing w:after="0"/>
        <w:rPr>
          <w:rFonts w:ascii="Segoe Print" w:hAnsi="Segoe Print"/>
        </w:rPr>
      </w:pPr>
      <w:r>
        <w:rPr>
          <w:rFonts w:ascii="Segoe Print" w:hAnsi="Segoe Print"/>
        </w:rPr>
        <w:t>“Copy our sister-in-law,” Brave Orchid instructed.  “Make life unbearable for the second wife, and she’ll leave. He’ll have to build her a second house.”</w:t>
      </w:r>
    </w:p>
    <w:p w:rsidR="00D11D47" w:rsidRDefault="00D11D47" w:rsidP="00D11D47">
      <w:pPr>
        <w:spacing w:after="0"/>
        <w:ind w:left="2160"/>
        <w:rPr>
          <w:rFonts w:ascii="Segoe Print" w:hAnsi="Segoe Print"/>
        </w:rPr>
      </w:pPr>
      <w:r>
        <w:rPr>
          <w:rFonts w:ascii="Segoe Print" w:hAnsi="Segoe Print"/>
        </w:rPr>
        <w:t>“I wouldn’t mind if she stays,” said Moon Orchid. “She can comb my hair and keep house.  She can wash dishes and serve our meals. . .”</w:t>
      </w:r>
    </w:p>
    <w:p w:rsidR="00D11D47" w:rsidRDefault="00D11D47" w:rsidP="00D11D47">
      <w:pPr>
        <w:pStyle w:val="ListParagraph"/>
        <w:numPr>
          <w:ilvl w:val="1"/>
          <w:numId w:val="3"/>
        </w:numPr>
        <w:spacing w:after="0"/>
        <w:rPr>
          <w:rFonts w:ascii="Segoe Print" w:hAnsi="Segoe Print"/>
        </w:rPr>
      </w:pPr>
      <w:r w:rsidRPr="00D11D47">
        <w:rPr>
          <w:rFonts w:ascii="Segoe Print" w:hAnsi="Segoe Print"/>
          <w:smallCaps/>
        </w:rPr>
        <w:t>Maxine Hong Kingston</w:t>
      </w:r>
      <w:r>
        <w:rPr>
          <w:rFonts w:ascii="Segoe Print" w:hAnsi="Segoe Print"/>
        </w:rPr>
        <w:t xml:space="preserve">, </w:t>
      </w:r>
      <w:r>
        <w:rPr>
          <w:rFonts w:ascii="Segoe Print" w:hAnsi="Segoe Print"/>
          <w:i/>
        </w:rPr>
        <w:t>The Woman Warrior</w:t>
      </w:r>
    </w:p>
    <w:p w:rsidR="00D11D47" w:rsidRDefault="00D11D47" w:rsidP="00D11D47">
      <w:pPr>
        <w:spacing w:after="0"/>
        <w:rPr>
          <w:rFonts w:ascii="Segoe Print" w:hAnsi="Segoe Print"/>
        </w:rPr>
      </w:pPr>
    </w:p>
    <w:p w:rsidR="00D11D47" w:rsidRDefault="00D11D47" w:rsidP="00D11D47">
      <w:pPr>
        <w:pStyle w:val="ListParagraph"/>
        <w:numPr>
          <w:ilvl w:val="0"/>
          <w:numId w:val="7"/>
        </w:numPr>
        <w:spacing w:after="0"/>
        <w:rPr>
          <w:rFonts w:ascii="Segoe Print" w:hAnsi="Segoe Print"/>
        </w:rPr>
      </w:pPr>
      <w:r w:rsidRPr="00D11D47">
        <w:rPr>
          <w:rFonts w:ascii="Segoe Print" w:hAnsi="Segoe Print"/>
        </w:rPr>
        <w:lastRenderedPageBreak/>
        <w:t>Now, write five of your own speech fragments.</w:t>
      </w:r>
    </w:p>
    <w:p w:rsidR="00D11D47" w:rsidRDefault="00D11D47" w:rsidP="00D11D47">
      <w:pPr>
        <w:spacing w:after="0"/>
        <w:rPr>
          <w:rFonts w:ascii="Segoe Print" w:hAnsi="Segoe Print"/>
        </w:rPr>
      </w:pPr>
    </w:p>
    <w:p w:rsidR="00D11D47" w:rsidRDefault="00D11D47" w:rsidP="00D11D47">
      <w:pPr>
        <w:spacing w:after="0"/>
        <w:rPr>
          <w:rFonts w:ascii="Segoe Print" w:hAnsi="Segoe Print"/>
          <w:caps/>
        </w:rPr>
      </w:pPr>
    </w:p>
    <w:p w:rsidR="00D11D47" w:rsidRPr="00D11D47" w:rsidRDefault="00D11D47" w:rsidP="00D11D47">
      <w:pPr>
        <w:spacing w:after="0"/>
        <w:rPr>
          <w:rFonts w:ascii="Segoe Print" w:hAnsi="Segoe Print"/>
          <w:b/>
          <w:caps/>
          <w:u w:val="single"/>
        </w:rPr>
      </w:pPr>
      <w:r w:rsidRPr="00D11D47">
        <w:rPr>
          <w:rFonts w:ascii="Segoe Print" w:hAnsi="Segoe Print"/>
          <w:b/>
          <w:caps/>
          <w:u w:val="single"/>
        </w:rPr>
        <w:t>The Objective</w:t>
      </w:r>
    </w:p>
    <w:p w:rsidR="00D11D47" w:rsidRPr="00D11D47" w:rsidRDefault="00D11D47" w:rsidP="00D11D47">
      <w:pPr>
        <w:spacing w:after="0"/>
        <w:rPr>
          <w:rFonts w:ascii="Segoe Print" w:hAnsi="Segoe Print"/>
        </w:rPr>
      </w:pPr>
      <w:r>
        <w:rPr>
          <w:rFonts w:ascii="Segoe Print" w:hAnsi="Segoe Print"/>
        </w:rPr>
        <w:t xml:space="preserve">In this case, it is threefold; to help reveal character, to convince your reader by making your dialogue sound credible, and to add variety.  Differences in speech aren’t always just realistic; they’re interesting and provocative, and they can give vitality to your story.  Speech without flavor is like food without savor. </w:t>
      </w:r>
      <w:bookmarkStart w:id="0" w:name="_GoBack"/>
      <w:bookmarkEnd w:id="0"/>
    </w:p>
    <w:sectPr w:rsidR="00D11D47" w:rsidRPr="00D11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egoe Print">
    <w:panose1 w:val="02000600000000000000"/>
    <w:charset w:val="00"/>
    <w:family w:val="auto"/>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7702"/>
    <w:multiLevelType w:val="multilevel"/>
    <w:tmpl w:val="AC8A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34191D"/>
    <w:multiLevelType w:val="hybridMultilevel"/>
    <w:tmpl w:val="428EB3F6"/>
    <w:lvl w:ilvl="0" w:tplc="E9367AFE">
      <w:start w:val="1"/>
      <w:numFmt w:val="bullet"/>
      <w:lvlText w:val="☺"/>
      <w:lvlJc w:val="left"/>
      <w:pPr>
        <w:ind w:left="1440" w:hanging="360"/>
      </w:pPr>
      <w:rPr>
        <w:rFonts w:ascii="Segoe Print" w:hAnsi="Segoe Print" w:hint="default"/>
      </w:rPr>
    </w:lvl>
    <w:lvl w:ilvl="1" w:tplc="E1365368">
      <w:start w:val="1"/>
      <w:numFmt w:val="bullet"/>
      <w:lvlText w:val="☻"/>
      <w:lvlJc w:val="left"/>
      <w:pPr>
        <w:ind w:left="2160" w:hanging="360"/>
      </w:pPr>
      <w:rPr>
        <w:rFonts w:ascii="Segoe Print" w:hAnsi="Segoe Prin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377F83"/>
    <w:multiLevelType w:val="hybridMultilevel"/>
    <w:tmpl w:val="2DA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57404"/>
    <w:multiLevelType w:val="hybridMultilevel"/>
    <w:tmpl w:val="A4BEBF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D24398"/>
    <w:multiLevelType w:val="multilevel"/>
    <w:tmpl w:val="C6E0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581364"/>
    <w:multiLevelType w:val="hybridMultilevel"/>
    <w:tmpl w:val="13E4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266C58"/>
    <w:multiLevelType w:val="hybridMultilevel"/>
    <w:tmpl w:val="9A8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32"/>
    <w:rsid w:val="001E2FFA"/>
    <w:rsid w:val="00700932"/>
    <w:rsid w:val="00873436"/>
    <w:rsid w:val="00905D0C"/>
    <w:rsid w:val="009A64A9"/>
    <w:rsid w:val="00A96F61"/>
    <w:rsid w:val="00AB2F6A"/>
    <w:rsid w:val="00C503CF"/>
    <w:rsid w:val="00D11D47"/>
    <w:rsid w:val="00D507AC"/>
    <w:rsid w:val="00F04EF3"/>
    <w:rsid w:val="00FA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932"/>
    <w:rPr>
      <w:color w:val="0066CC"/>
      <w:u w:val="single"/>
    </w:rPr>
  </w:style>
  <w:style w:type="character" w:styleId="Emphasis">
    <w:name w:val="Emphasis"/>
    <w:basedOn w:val="DefaultParagraphFont"/>
    <w:uiPriority w:val="20"/>
    <w:qFormat/>
    <w:rsid w:val="00700932"/>
    <w:rPr>
      <w:i/>
      <w:iCs/>
      <w:shd w:val="clear" w:color="auto" w:fill="auto"/>
    </w:rPr>
  </w:style>
  <w:style w:type="character" w:styleId="Strong">
    <w:name w:val="Strong"/>
    <w:basedOn w:val="DefaultParagraphFont"/>
    <w:uiPriority w:val="22"/>
    <w:qFormat/>
    <w:rsid w:val="00700932"/>
    <w:rPr>
      <w:b/>
      <w:bCs/>
      <w:shd w:val="clear" w:color="auto" w:fill="auto"/>
    </w:rPr>
  </w:style>
  <w:style w:type="paragraph" w:styleId="NormalWeb">
    <w:name w:val="Normal (Web)"/>
    <w:basedOn w:val="Normal"/>
    <w:uiPriority w:val="99"/>
    <w:unhideWhenUsed/>
    <w:rsid w:val="00700932"/>
    <w:pPr>
      <w:spacing w:before="120" w:after="12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03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932"/>
    <w:rPr>
      <w:color w:val="0066CC"/>
      <w:u w:val="single"/>
    </w:rPr>
  </w:style>
  <w:style w:type="character" w:styleId="Emphasis">
    <w:name w:val="Emphasis"/>
    <w:basedOn w:val="DefaultParagraphFont"/>
    <w:uiPriority w:val="20"/>
    <w:qFormat/>
    <w:rsid w:val="00700932"/>
    <w:rPr>
      <w:i/>
      <w:iCs/>
      <w:shd w:val="clear" w:color="auto" w:fill="auto"/>
    </w:rPr>
  </w:style>
  <w:style w:type="character" w:styleId="Strong">
    <w:name w:val="Strong"/>
    <w:basedOn w:val="DefaultParagraphFont"/>
    <w:uiPriority w:val="22"/>
    <w:qFormat/>
    <w:rsid w:val="00700932"/>
    <w:rPr>
      <w:b/>
      <w:bCs/>
      <w:shd w:val="clear" w:color="auto" w:fill="auto"/>
    </w:rPr>
  </w:style>
  <w:style w:type="paragraph" w:styleId="NormalWeb">
    <w:name w:val="Normal (Web)"/>
    <w:basedOn w:val="Normal"/>
    <w:uiPriority w:val="99"/>
    <w:unhideWhenUsed/>
    <w:rsid w:val="00700932"/>
    <w:pPr>
      <w:spacing w:before="120" w:after="12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0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06305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83A9-511B-473F-B62B-876A136D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White Hat Management</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Rebecca</dc:creator>
  <cp:keywords/>
  <dc:description/>
  <cp:lastModifiedBy>Miles, Rebecca</cp:lastModifiedBy>
  <cp:revision>9</cp:revision>
  <dcterms:created xsi:type="dcterms:W3CDTF">2013-02-24T23:25:00Z</dcterms:created>
  <dcterms:modified xsi:type="dcterms:W3CDTF">2013-02-25T00:30:00Z</dcterms:modified>
</cp:coreProperties>
</file>